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C0796" w14:textId="77777777" w:rsidR="00685BF6" w:rsidRDefault="00347CBE">
      <w:pPr>
        <w:rPr>
          <w:b/>
          <w:bCs/>
        </w:rPr>
      </w:pPr>
      <w:r>
        <w:pict w14:anchorId="44A97186">
          <v:rect id="_x0000_i1025" style="width:0;height:1.5pt" o:hralign="center" o:hrstd="t" o:hr="t" fillcolor="#a0a0a0" stroked="f"/>
        </w:pict>
      </w:r>
    </w:p>
    <w:p w14:paraId="28CBD91D" w14:textId="77777777" w:rsidR="00685BF6" w:rsidRDefault="00A57C1A">
      <w:pPr>
        <w:rPr>
          <w:b/>
          <w:bCs/>
        </w:rPr>
      </w:pPr>
      <w:r>
        <w:rPr>
          <w:b/>
          <w:bCs/>
        </w:rPr>
        <w:t>PROFESSIONAL EXPERIENCE</w:t>
      </w:r>
      <w:r>
        <w:rPr>
          <w:b/>
          <w:bCs/>
        </w:rPr>
        <w:br/>
      </w:r>
    </w:p>
    <w:p w14:paraId="2F54FC49" w14:textId="43DE3953" w:rsidR="00685BF6" w:rsidRDefault="00A57C1A">
      <w:pPr>
        <w:rPr>
          <w:b/>
          <w:bCs/>
        </w:rPr>
      </w:pPr>
      <w:r>
        <w:rPr>
          <w:b/>
          <w:bCs/>
        </w:rPr>
        <w:t>RSM US | Bettendorf, Iowa</w:t>
      </w:r>
      <w:r>
        <w:rPr>
          <w:b/>
          <w:bCs/>
        </w:rPr>
        <w:br/>
      </w:r>
      <w:r>
        <w:rPr>
          <w:b/>
          <w:bCs/>
        </w:rPr>
        <w:br/>
        <w:t>I</w:t>
      </w:r>
      <w:r w:rsidR="00CA2628">
        <w:rPr>
          <w:b/>
          <w:bCs/>
        </w:rPr>
        <w:t xml:space="preserve">T Customer </w:t>
      </w:r>
      <w:r>
        <w:rPr>
          <w:b/>
          <w:bCs/>
        </w:rPr>
        <w:t>Operations Team Lead</w:t>
      </w:r>
      <w:r>
        <w:rPr>
          <w:b/>
          <w:bCs/>
        </w:rPr>
        <w:br/>
      </w:r>
      <w:r>
        <w:rPr>
          <w:b/>
          <w:bCs/>
          <w:i/>
          <w:iCs/>
        </w:rPr>
        <w:t>Jun 2024 - Present</w:t>
      </w:r>
    </w:p>
    <w:p w14:paraId="0BCAA5E7" w14:textId="77777777" w:rsidR="00507A0A" w:rsidRDefault="00507A0A" w:rsidP="00507A0A">
      <w:pPr>
        <w:numPr>
          <w:ilvl w:val="0"/>
          <w:numId w:val="1"/>
        </w:numPr>
      </w:pPr>
      <w:r>
        <w:t>Lead an 8-person depot managing all US hardware provisioning (100–1,500 monthly new hires) and Break/Fix operations for a 16,000-employee workforce.</w:t>
      </w:r>
    </w:p>
    <w:p w14:paraId="784B5160" w14:textId="77777777" w:rsidR="00507A0A" w:rsidRDefault="00507A0A" w:rsidP="00507A0A">
      <w:pPr>
        <w:numPr>
          <w:ilvl w:val="0"/>
          <w:numId w:val="1"/>
        </w:numPr>
      </w:pPr>
      <w:r>
        <w:t>Set firm-wide IT hardware standards and supply localized equipment to regional IT support teams.</w:t>
      </w:r>
    </w:p>
    <w:p w14:paraId="275BED15" w14:textId="77777777" w:rsidR="00E77D6A" w:rsidRPr="00E77D6A" w:rsidRDefault="00E77D6A" w:rsidP="00E77D6A">
      <w:pPr>
        <w:pStyle w:val="ListParagraph"/>
        <w:numPr>
          <w:ilvl w:val="0"/>
          <w:numId w:val="1"/>
        </w:numPr>
      </w:pPr>
      <w:r w:rsidRPr="00E77D6A">
        <w:t>Automate depot workflows and cross-functional data collection by developing custom applications and scripts saving countless manual hours.</w:t>
      </w:r>
    </w:p>
    <w:p w14:paraId="024DF976" w14:textId="77777777" w:rsidR="00507A0A" w:rsidRDefault="00507A0A" w:rsidP="00507A0A">
      <w:pPr>
        <w:numPr>
          <w:ilvl w:val="0"/>
          <w:numId w:val="1"/>
        </w:numPr>
      </w:pPr>
      <w:r>
        <w:t>Engineer role-based provisioning systems that automatically deploy specific hardware and software tailored to a new hire's job profile.</w:t>
      </w:r>
    </w:p>
    <w:p w14:paraId="0467D7F2" w14:textId="77777777" w:rsidR="00507A0A" w:rsidRDefault="00507A0A" w:rsidP="00507A0A">
      <w:pPr>
        <w:numPr>
          <w:ilvl w:val="0"/>
          <w:numId w:val="1"/>
        </w:numPr>
      </w:pPr>
      <w:r>
        <w:t>Track hardware lifecycles, manage inventory, and generate reporting using ServiceNow to consistently meet strict, time-sensitive deployment deadlines.</w:t>
      </w:r>
    </w:p>
    <w:p w14:paraId="289F9ABA" w14:textId="1ED41B9C" w:rsidR="00685BF6" w:rsidRDefault="00507A0A" w:rsidP="00507A0A">
      <w:pPr>
        <w:numPr>
          <w:ilvl w:val="0"/>
          <w:numId w:val="1"/>
        </w:numPr>
      </w:pPr>
      <w:r>
        <w:t>Author operational SOPs and knowledge base articles to establish consistent depot processes and training.</w:t>
      </w:r>
      <w:r w:rsidR="00A57C1A">
        <w:br/>
      </w:r>
    </w:p>
    <w:p w14:paraId="0DFFA9C4" w14:textId="77777777" w:rsidR="00685BF6" w:rsidRDefault="00A57C1A">
      <w:pPr>
        <w:rPr>
          <w:b/>
          <w:bCs/>
        </w:rPr>
      </w:pPr>
      <w:r>
        <w:rPr>
          <w:b/>
          <w:bCs/>
        </w:rPr>
        <w:t>Information Technology Systems Administrator</w:t>
      </w:r>
      <w:r>
        <w:rPr>
          <w:b/>
          <w:bCs/>
        </w:rPr>
        <w:br/>
      </w:r>
      <w:r>
        <w:rPr>
          <w:b/>
          <w:bCs/>
          <w:i/>
          <w:iCs/>
        </w:rPr>
        <w:t>Aug 2022 - Jun 2024</w:t>
      </w:r>
    </w:p>
    <w:p w14:paraId="186F5751" w14:textId="77777777" w:rsidR="00507A0A" w:rsidRPr="00507A0A" w:rsidRDefault="00507A0A" w:rsidP="00507A0A">
      <w:pPr>
        <w:numPr>
          <w:ilvl w:val="0"/>
          <w:numId w:val="2"/>
        </w:numPr>
      </w:pPr>
      <w:r w:rsidRPr="00507A0A">
        <w:t>Managed daily maintenance, performance tuning, and health monitoring for enterprise server infrastructure.</w:t>
      </w:r>
    </w:p>
    <w:p w14:paraId="02758B9B" w14:textId="77777777" w:rsidR="00507A0A" w:rsidRPr="00507A0A" w:rsidRDefault="00507A0A" w:rsidP="00507A0A">
      <w:pPr>
        <w:numPr>
          <w:ilvl w:val="0"/>
          <w:numId w:val="2"/>
        </w:numPr>
      </w:pPr>
      <w:r w:rsidRPr="00507A0A">
        <w:t xml:space="preserve">Led complex infrastructure upgrades across 70+ Dell hosts, successfully maintaining zero downtime during critical updates. </w:t>
      </w:r>
    </w:p>
    <w:p w14:paraId="7279703A" w14:textId="77777777" w:rsidR="00507A0A" w:rsidRPr="00507A0A" w:rsidRDefault="00507A0A" w:rsidP="00507A0A">
      <w:pPr>
        <w:numPr>
          <w:ilvl w:val="0"/>
          <w:numId w:val="2"/>
        </w:numPr>
      </w:pPr>
      <w:r w:rsidRPr="00507A0A">
        <w:t xml:space="preserve">Administered the complete VDI lifecycle, handling the deployment, troubleshooting, and decommissioning of virtual systems. </w:t>
      </w:r>
    </w:p>
    <w:p w14:paraId="06830146" w14:textId="441979BD" w:rsidR="00685BF6" w:rsidRDefault="00507A0A" w:rsidP="00507A0A">
      <w:pPr>
        <w:numPr>
          <w:ilvl w:val="0"/>
          <w:numId w:val="2"/>
        </w:numPr>
      </w:pPr>
      <w:r w:rsidRPr="00507A0A">
        <w:t>Authored over 100 knowledge base articles to standardize internal troubleshooting and system administration processes.</w:t>
      </w:r>
      <w:r w:rsidR="00A57C1A">
        <w:br/>
      </w:r>
    </w:p>
    <w:p w14:paraId="6AD49219" w14:textId="77777777" w:rsidR="00685BF6" w:rsidRDefault="00A57C1A">
      <w:pPr>
        <w:rPr>
          <w:b/>
          <w:bCs/>
        </w:rPr>
      </w:pPr>
      <w:r>
        <w:rPr>
          <w:b/>
          <w:bCs/>
        </w:rPr>
        <w:t>Senior IT Advanced Customer Support</w:t>
      </w:r>
      <w:r>
        <w:rPr>
          <w:b/>
          <w:bCs/>
        </w:rPr>
        <w:br/>
      </w:r>
      <w:r>
        <w:rPr>
          <w:b/>
          <w:bCs/>
          <w:i/>
          <w:iCs/>
        </w:rPr>
        <w:t>Aug 2021 - Aug 2022</w:t>
      </w:r>
    </w:p>
    <w:p w14:paraId="2CE0E867" w14:textId="77777777" w:rsidR="00507A0A" w:rsidRPr="00507A0A" w:rsidRDefault="00507A0A" w:rsidP="00507A0A">
      <w:pPr>
        <w:numPr>
          <w:ilvl w:val="0"/>
          <w:numId w:val="3"/>
        </w:numPr>
      </w:pPr>
      <w:r w:rsidRPr="00507A0A">
        <w:t>Directed Subject Matter Expert (SME) workgroups to standardize internal troubleshooting and drive team-wide process improvements.</w:t>
      </w:r>
    </w:p>
    <w:p w14:paraId="0A208C4E" w14:textId="4B40905C" w:rsidR="00685BF6" w:rsidRDefault="00507A0A" w:rsidP="00507A0A">
      <w:pPr>
        <w:numPr>
          <w:ilvl w:val="0"/>
          <w:numId w:val="3"/>
        </w:numPr>
      </w:pPr>
      <w:r w:rsidRPr="00507A0A">
        <w:t>Managed the end-to-end execution of time-sensitive IT projects, ensuring all technical milestones and delivery deadlines were met.</w:t>
      </w:r>
      <w:r w:rsidR="00A57C1A">
        <w:br/>
      </w:r>
    </w:p>
    <w:p w14:paraId="1DB3516C" w14:textId="77777777" w:rsidR="00685BF6" w:rsidRDefault="00A57C1A">
      <w:pPr>
        <w:rPr>
          <w:b/>
          <w:bCs/>
        </w:rPr>
      </w:pPr>
      <w:r>
        <w:rPr>
          <w:b/>
          <w:bCs/>
        </w:rPr>
        <w:t>Information Technology Coordinator</w:t>
      </w:r>
      <w:r>
        <w:rPr>
          <w:b/>
          <w:bCs/>
        </w:rPr>
        <w:br/>
      </w:r>
      <w:r>
        <w:rPr>
          <w:b/>
          <w:bCs/>
          <w:i/>
          <w:iCs/>
        </w:rPr>
        <w:t>Mar 2019 - Aug 2021</w:t>
      </w:r>
    </w:p>
    <w:p w14:paraId="6AF2EB88" w14:textId="77777777" w:rsidR="00507A0A" w:rsidRPr="00507A0A" w:rsidRDefault="00507A0A" w:rsidP="00507A0A">
      <w:pPr>
        <w:numPr>
          <w:ilvl w:val="0"/>
          <w:numId w:val="4"/>
        </w:numPr>
      </w:pPr>
      <w:r w:rsidRPr="00507A0A">
        <w:t>Provided foundational on-site Tier 2 hardware, software, and network support to maintain daily operations for an office of 300+ users.</w:t>
      </w:r>
    </w:p>
    <w:p w14:paraId="0442A4D0" w14:textId="77777777" w:rsidR="00507A0A" w:rsidRPr="00507A0A" w:rsidRDefault="00507A0A" w:rsidP="00507A0A">
      <w:pPr>
        <w:numPr>
          <w:ilvl w:val="0"/>
          <w:numId w:val="4"/>
        </w:numPr>
      </w:pPr>
      <w:r w:rsidRPr="00507A0A">
        <w:t>Administered Active Directory environments, managing user provisioning, security groups, and system access controls.</w:t>
      </w:r>
    </w:p>
    <w:p w14:paraId="54059A50" w14:textId="0BB98254" w:rsidR="00685BF6" w:rsidRDefault="00507A0A" w:rsidP="00507A0A">
      <w:pPr>
        <w:numPr>
          <w:ilvl w:val="0"/>
          <w:numId w:val="4"/>
        </w:numPr>
      </w:pPr>
      <w:r w:rsidRPr="00507A0A">
        <w:t>Executed localized IT asset management logistics, tracking the complete hardware lifecycle from initial procurement through deployment.</w:t>
      </w:r>
      <w:r w:rsidR="00A57C1A">
        <w:br/>
      </w:r>
    </w:p>
    <w:p w14:paraId="75FDE239" w14:textId="77777777" w:rsidR="00685BF6" w:rsidRDefault="00A57C1A">
      <w:pPr>
        <w:rPr>
          <w:b/>
          <w:bCs/>
        </w:rPr>
      </w:pPr>
      <w:r>
        <w:rPr>
          <w:b/>
          <w:bCs/>
        </w:rPr>
        <w:t>Service Desk Analyst (Contract)</w:t>
      </w:r>
      <w:r>
        <w:rPr>
          <w:b/>
          <w:bCs/>
        </w:rPr>
        <w:br/>
      </w:r>
      <w:r>
        <w:rPr>
          <w:b/>
          <w:bCs/>
          <w:i/>
          <w:iCs/>
        </w:rPr>
        <w:t>Jun 2018 - Mar 2019</w:t>
      </w:r>
    </w:p>
    <w:p w14:paraId="01BEDEB3" w14:textId="77777777" w:rsidR="00507A0A" w:rsidRPr="00507A0A" w:rsidRDefault="00507A0A" w:rsidP="00507A0A">
      <w:pPr>
        <w:numPr>
          <w:ilvl w:val="0"/>
          <w:numId w:val="5"/>
        </w:numPr>
      </w:pPr>
      <w:r w:rsidRPr="00507A0A">
        <w:t>Delivered rapid, first-line technical support across the enterprise to resolve hardware, software, and network connectivity issues.</w:t>
      </w:r>
    </w:p>
    <w:p w14:paraId="57BAA44A" w14:textId="127231E7" w:rsidR="00685BF6" w:rsidRDefault="00507A0A" w:rsidP="00507A0A">
      <w:pPr>
        <w:numPr>
          <w:ilvl w:val="0"/>
          <w:numId w:val="5"/>
        </w:numPr>
      </w:pPr>
      <w:r w:rsidRPr="00507A0A">
        <w:t>Triaged and escalated complex incidents to advanced Tier 2 teams, maintaining strict adherence to service desk SLAs and resolution timelines.</w:t>
      </w:r>
    </w:p>
    <w:p w14:paraId="2E3D84A6" w14:textId="77777777" w:rsidR="00685BF6" w:rsidRDefault="00347CBE">
      <w:pPr>
        <w:rPr>
          <w:b/>
          <w:bCs/>
        </w:rPr>
      </w:pPr>
      <w:r>
        <w:pict w14:anchorId="37DFCBF3">
          <v:rect id="_x0000_i1026" style="width:0;height:1.5pt" o:hralign="center" o:hrstd="t" o:hr="t" fillcolor="#a0a0a0" stroked="f"/>
        </w:pict>
      </w:r>
    </w:p>
    <w:p w14:paraId="09169F03" w14:textId="77777777" w:rsidR="00685BF6" w:rsidRDefault="00A57C1A">
      <w:pPr>
        <w:rPr>
          <w:b/>
          <w:bCs/>
        </w:rPr>
      </w:pPr>
      <w:r>
        <w:rPr>
          <w:b/>
          <w:bCs/>
        </w:rPr>
        <w:lastRenderedPageBreak/>
        <w:t>SKILLS &amp; TOOLS</w:t>
      </w:r>
    </w:p>
    <w:p w14:paraId="4E69A8BF" w14:textId="2FC894C1" w:rsidR="00507A0A" w:rsidRPr="00507A0A" w:rsidRDefault="00507A0A" w:rsidP="00507A0A">
      <w:pPr>
        <w:pStyle w:val="ListParagraph"/>
        <w:numPr>
          <w:ilvl w:val="0"/>
          <w:numId w:val="7"/>
        </w:numPr>
      </w:pPr>
      <w:r w:rsidRPr="00507A0A">
        <w:rPr>
          <w:b/>
          <w:bCs/>
        </w:rPr>
        <w:t>Technical &amp; Automation:</w:t>
      </w:r>
      <w:r w:rsidRPr="00507A0A">
        <w:t xml:space="preserve"> </w:t>
      </w:r>
      <w:r w:rsidR="00AE0850" w:rsidRPr="00AE0850">
        <w:t>AI-Assisted Programming &amp; Scripting</w:t>
      </w:r>
      <w:r w:rsidRPr="00507A0A">
        <w:t>, Role-Based Provisioning, VDI Lifecycle Management, Server Performance Tuning, Active Directory, OS Imaging.</w:t>
      </w:r>
    </w:p>
    <w:p w14:paraId="467B7E9B" w14:textId="77777777" w:rsidR="00507A0A" w:rsidRPr="00507A0A" w:rsidRDefault="00507A0A" w:rsidP="00507A0A">
      <w:pPr>
        <w:pStyle w:val="ListParagraph"/>
        <w:numPr>
          <w:ilvl w:val="0"/>
          <w:numId w:val="7"/>
        </w:numPr>
      </w:pPr>
      <w:r w:rsidRPr="00507A0A">
        <w:rPr>
          <w:b/>
          <w:bCs/>
        </w:rPr>
        <w:t>Platforms &amp; Tools:</w:t>
      </w:r>
      <w:r w:rsidRPr="00507A0A">
        <w:t xml:space="preserve"> ServiceNow (Custom Dashboards &amp; Reporting Architecture), Advanced Excel (Pivot Tables/Data Analysis), SharePoint, Enterprise ITSM Systems.</w:t>
      </w:r>
    </w:p>
    <w:p w14:paraId="0AB4DB46" w14:textId="77777777" w:rsidR="00507A0A" w:rsidRPr="00507A0A" w:rsidRDefault="00507A0A" w:rsidP="00507A0A">
      <w:pPr>
        <w:pStyle w:val="ListParagraph"/>
        <w:numPr>
          <w:ilvl w:val="0"/>
          <w:numId w:val="7"/>
        </w:numPr>
      </w:pPr>
      <w:r w:rsidRPr="00507A0A">
        <w:rPr>
          <w:b/>
          <w:bCs/>
        </w:rPr>
        <w:t>Operations &amp; Logistics:</w:t>
      </w:r>
      <w:r w:rsidRPr="00507A0A">
        <w:t xml:space="preserve"> IT Depot Management, Full Asset Lifecycle Tracking, Break/Fix Logistics, Procurement, Enterprise Infrastructure Upgrades.</w:t>
      </w:r>
    </w:p>
    <w:p w14:paraId="10B38E29" w14:textId="574CD389" w:rsidR="00685BF6" w:rsidRPr="00507A0A" w:rsidRDefault="00507A0A" w:rsidP="00507A0A">
      <w:pPr>
        <w:pStyle w:val="ListParagraph"/>
        <w:numPr>
          <w:ilvl w:val="0"/>
          <w:numId w:val="7"/>
        </w:numPr>
      </w:pPr>
      <w:r w:rsidRPr="00507A0A">
        <w:rPr>
          <w:b/>
          <w:bCs/>
        </w:rPr>
        <w:t>Leadership &amp; Strategy:</w:t>
      </w:r>
      <w:r w:rsidRPr="00507A0A">
        <w:t xml:space="preserve"> Firm-Wide IT Standards, Process Engineering, Cross-Functional Collaboration, Mentorship, SOP &amp; Knowledge Base Authoring (100+ articles).</w:t>
      </w:r>
    </w:p>
    <w:sectPr w:rsidR="00685BF6" w:rsidRPr="00507A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CC23A" w14:textId="77777777" w:rsidR="00347CBE" w:rsidRDefault="00347CBE">
      <w:r>
        <w:separator/>
      </w:r>
    </w:p>
  </w:endnote>
  <w:endnote w:type="continuationSeparator" w:id="0">
    <w:p w14:paraId="33A21869" w14:textId="77777777" w:rsidR="00347CBE" w:rsidRDefault="00347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F428EC4-2648-43EA-9D30-AEAD351236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16AB467-5560-44CF-84FC-95F3B3A9DA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51EC854-7D78-44D1-9AA9-FEDF80F645B4}"/>
    <w:embedItalic r:id="rId4" w:fontKey="{8B8E066E-779F-46BB-9188-75FE2B7E3E5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B4BE0963-60C5-40F8-9BC2-8D2B907620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9BD2D" w14:textId="77777777" w:rsidR="00685BF6" w:rsidRDefault="00A57C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57A19C83" wp14:editId="6DFE2208">
              <wp:simplePos x="0" y="0"/>
              <wp:positionH relativeFrom="column">
                <wp:posOffset>1717993</wp:posOffset>
              </wp:positionH>
              <wp:positionV relativeFrom="paragraph">
                <wp:posOffset>-4761</wp:posOffset>
              </wp:positionV>
              <wp:extent cx="678815" cy="354965"/>
              <wp:effectExtent l="0" t="0" r="0" b="0"/>
              <wp:wrapNone/>
              <wp:docPr id="989400510" name="Rectangle 989400510" descr="Internal Only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1355" y="3607280"/>
                        <a:ext cx="66929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2E7CC0" w14:textId="77777777" w:rsidR="00685BF6" w:rsidRDefault="00A57C1A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Internal Only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A19C83" id="Rectangle 989400510" o:spid="_x0000_s1026" alt="Internal Only" style="position:absolute;margin-left:135.3pt;margin-top:-.35pt;width:53.45pt;height:27.9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" filled="f" stroked="f">
              <v:textbox inset="0,0,0,15pt">
                <w:txbxContent>
                  <w:p w14:paraId="0D2E7CC0" w14:textId="77777777" w:rsidR="00685BF6" w:rsidRDefault="00A57C1A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>Internal Only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14800" w14:textId="77777777" w:rsidR="00685BF6" w:rsidRDefault="00A57C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496C81F2" wp14:editId="62C1F043">
              <wp:simplePos x="0" y="0"/>
              <wp:positionH relativeFrom="column">
                <wp:posOffset>1717993</wp:posOffset>
              </wp:positionH>
              <wp:positionV relativeFrom="paragraph">
                <wp:posOffset>-4761</wp:posOffset>
              </wp:positionV>
              <wp:extent cx="678815" cy="354965"/>
              <wp:effectExtent l="0" t="0" r="0" b="0"/>
              <wp:wrapNone/>
              <wp:docPr id="989400512" name="Rectangle 989400512" descr="Internal Only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1355" y="3607280"/>
                        <a:ext cx="66929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350CFC" w14:textId="77777777" w:rsidR="00685BF6" w:rsidRDefault="00A57C1A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Internal Only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6C81F2" id="Rectangle 989400512" o:spid="_x0000_s1027" alt="Internal Only" style="position:absolute;margin-left:135.3pt;margin-top:-.35pt;width:53.45pt;height:27.9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" filled="f" stroked="f">
              <v:textbox inset="0,0,0,15pt">
                <w:txbxContent>
                  <w:p w14:paraId="3B350CFC" w14:textId="77777777" w:rsidR="00685BF6" w:rsidRDefault="00A57C1A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>Internal Only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3E52C" w14:textId="77777777" w:rsidR="00685BF6" w:rsidRDefault="00A57C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452B21E4" wp14:editId="22C002B8">
              <wp:simplePos x="0" y="0"/>
              <wp:positionH relativeFrom="column">
                <wp:posOffset>1717993</wp:posOffset>
              </wp:positionH>
              <wp:positionV relativeFrom="paragraph">
                <wp:posOffset>-4761</wp:posOffset>
              </wp:positionV>
              <wp:extent cx="678815" cy="354965"/>
              <wp:effectExtent l="0" t="0" r="0" b="0"/>
              <wp:wrapNone/>
              <wp:docPr id="989400511" name="Rectangle 989400511" descr="Internal Only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1355" y="3607280"/>
                        <a:ext cx="66929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583EC8" w14:textId="77777777" w:rsidR="00685BF6" w:rsidRDefault="00A57C1A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Internal Only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52B21E4" id="Rectangle 989400511" o:spid="_x0000_s1028" alt="Internal Only" style="position:absolute;margin-left:135.3pt;margin-top:-.35pt;width:53.45pt;height:27.9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" filled="f" stroked="f">
              <v:textbox inset="0,0,0,15pt">
                <w:txbxContent>
                  <w:p w14:paraId="17583EC8" w14:textId="77777777" w:rsidR="00685BF6" w:rsidRDefault="00A57C1A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>Internal Only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118484" w14:textId="77777777" w:rsidR="00347CBE" w:rsidRDefault="00347CBE">
      <w:r>
        <w:separator/>
      </w:r>
    </w:p>
  </w:footnote>
  <w:footnote w:type="continuationSeparator" w:id="0">
    <w:p w14:paraId="03FD88F4" w14:textId="77777777" w:rsidR="00347CBE" w:rsidRDefault="00347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488DE" w14:textId="77777777" w:rsidR="00FF63D5" w:rsidRDefault="00FF63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D9F07" w14:textId="57F015CC" w:rsidR="00685BF6" w:rsidRDefault="00A57C1A">
    <w:pPr>
      <w:jc w:val="center"/>
    </w:pPr>
    <w:r>
      <w:rPr>
        <w:b/>
        <w:bCs/>
      </w:rPr>
      <w:t>Brandon Streitmatter</w:t>
    </w:r>
    <w:r>
      <w:br/>
      <w:t>Information Technology Operations Team Lead</w:t>
    </w:r>
    <w:r>
      <w:br/>
      <w:t>Bettendorf, Iowa</w:t>
    </w:r>
    <w:r>
      <w:br/>
      <w:t>[</w:t>
    </w:r>
    <w:r>
      <w:rPr>
        <w:color w:val="0000FF"/>
        <w:u w:val="single"/>
      </w:rPr>
      <w:t>515-867-</w:t>
    </w:r>
    <w:r w:rsidR="00FF63D5">
      <w:rPr>
        <w:color w:val="0000FF"/>
        <w:u w:val="single"/>
      </w:rPr>
      <w:t>XX</w:t>
    </w:r>
    <w:r>
      <w:rPr>
        <w:color w:val="0000FF"/>
        <w:u w:val="single"/>
      </w:rPr>
      <w:t>88</w:t>
    </w:r>
    <w:r>
      <w:t>] | [</w:t>
    </w:r>
    <w:hyperlink r:id="rId1">
      <w:r>
        <w:rPr>
          <w:color w:val="0000FF"/>
          <w:u w:val="single"/>
        </w:rPr>
        <w:t>Brandon.Streitmatter@gmail.com</w:t>
      </w:r>
    </w:hyperlink>
    <w:r>
      <w:t>] | [</w:t>
    </w:r>
    <w:hyperlink r:id="rId2">
      <w:r>
        <w:rPr>
          <w:color w:val="0000FF"/>
          <w:u w:val="single"/>
        </w:rPr>
        <w:t>LinkedIn Profile</w:t>
      </w:r>
    </w:hyperlink>
    <w:r>
      <w:t>] [</w:t>
    </w:r>
    <w:hyperlink r:id="rId3">
      <w:r>
        <w:rPr>
          <w:color w:val="0000FF"/>
          <w:u w:val="single"/>
        </w:rPr>
        <w:t>Personal Website</w:t>
      </w:r>
    </w:hyperlink>
    <w:r>
      <w:t>]</w:t>
    </w:r>
  </w:p>
  <w:p w14:paraId="19AAC1D0" w14:textId="77777777" w:rsidR="00685BF6" w:rsidRDefault="00685BF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45712" w14:textId="77777777" w:rsidR="00FF63D5" w:rsidRDefault="00FF63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657F81"/>
    <w:multiLevelType w:val="multilevel"/>
    <w:tmpl w:val="9D80E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F4C1ACD"/>
    <w:multiLevelType w:val="multilevel"/>
    <w:tmpl w:val="688053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D46134F"/>
    <w:multiLevelType w:val="multilevel"/>
    <w:tmpl w:val="EA3695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61926BA"/>
    <w:multiLevelType w:val="multilevel"/>
    <w:tmpl w:val="E9F4CD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8FC50CB"/>
    <w:multiLevelType w:val="hybridMultilevel"/>
    <w:tmpl w:val="D5384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050D52"/>
    <w:multiLevelType w:val="multilevel"/>
    <w:tmpl w:val="7292BD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A933499"/>
    <w:multiLevelType w:val="multilevel"/>
    <w:tmpl w:val="1AEEA4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60377648">
    <w:abstractNumId w:val="1"/>
  </w:num>
  <w:num w:numId="2" w16cid:durableId="977296828">
    <w:abstractNumId w:val="2"/>
  </w:num>
  <w:num w:numId="3" w16cid:durableId="1861772005">
    <w:abstractNumId w:val="3"/>
  </w:num>
  <w:num w:numId="4" w16cid:durableId="224026365">
    <w:abstractNumId w:val="6"/>
  </w:num>
  <w:num w:numId="5" w16cid:durableId="2083286087">
    <w:abstractNumId w:val="0"/>
  </w:num>
  <w:num w:numId="6" w16cid:durableId="2051606099">
    <w:abstractNumId w:val="5"/>
  </w:num>
  <w:num w:numId="7" w16cid:durableId="18812865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BF6"/>
    <w:rsid w:val="00055776"/>
    <w:rsid w:val="00347CBE"/>
    <w:rsid w:val="00496B9E"/>
    <w:rsid w:val="00507A0A"/>
    <w:rsid w:val="00604601"/>
    <w:rsid w:val="00685BF6"/>
    <w:rsid w:val="007326F2"/>
    <w:rsid w:val="00A508A6"/>
    <w:rsid w:val="00A57C1A"/>
    <w:rsid w:val="00A84530"/>
    <w:rsid w:val="00AE0850"/>
    <w:rsid w:val="00CA2628"/>
    <w:rsid w:val="00D77C21"/>
    <w:rsid w:val="00E77D6A"/>
    <w:rsid w:val="00EE65FC"/>
    <w:rsid w:val="00FF6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761A5"/>
  <w15:docId w15:val="{23513D5C-7FC3-4565-9773-5C4CD89D0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Cambria" w:eastAsia="Cambria" w:hAnsi="Cambria" w:cs="Cambria"/>
      <w:color w:val="36609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="Calibri" w:eastAsia="Calibri" w:hAnsi="Calibri" w:cs="Calibri"/>
      <w:color w:val="36609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36609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3660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42A5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42A5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E42A5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Cambria" w:eastAsia="Cambria" w:hAnsi="Cambria" w:cs="Cambria"/>
      <w:sz w:val="56"/>
      <w:szCs w:val="56"/>
    </w:rPr>
  </w:style>
  <w:style w:type="paragraph" w:styleId="EnvelopeAddress">
    <w:name w:val="envelope address"/>
    <w:basedOn w:val="Normal"/>
    <w:rsid w:val="00562A03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styleId="EnvelopeReturn">
    <w:name w:val="envelope return"/>
    <w:basedOn w:val="Normal"/>
    <w:rsid w:val="002C35BB"/>
    <w:rPr>
      <w:rFonts w:eastAsiaTheme="majorEastAsia" w:cstheme="majorBidi"/>
    </w:rPr>
  </w:style>
  <w:style w:type="character" w:customStyle="1" w:styleId="Heading1Char">
    <w:name w:val="Heading 1 Char"/>
    <w:basedOn w:val="DefaultParagraphFont"/>
    <w:link w:val="Heading1"/>
    <w:rsid w:val="00562A03"/>
    <w:rPr>
      <w:rFonts w:ascii="Arial Narrow" w:eastAsiaTheme="majorEastAsia" w:hAnsi="Arial Narrow" w:cstheme="majorBidi"/>
      <w:b/>
      <w:bCs/>
      <w:color w:val="365F91" w:themeColor="accent1" w:themeShade="BF"/>
      <w:sz w:val="28"/>
      <w:szCs w:val="28"/>
    </w:rPr>
  </w:style>
  <w:style w:type="paragraph" w:styleId="FootnoteText">
    <w:name w:val="footnote text"/>
    <w:basedOn w:val="Normal"/>
    <w:link w:val="FootnoteTextChar"/>
    <w:rsid w:val="00610CDB"/>
  </w:style>
  <w:style w:type="character" w:customStyle="1" w:styleId="FootnoteTextChar">
    <w:name w:val="Footnote Text Char"/>
    <w:basedOn w:val="DefaultParagraphFont"/>
    <w:link w:val="FootnoteText"/>
    <w:rsid w:val="00610CDB"/>
    <w:rPr>
      <w:rFonts w:ascii="Arial" w:hAnsi="Arial"/>
    </w:rPr>
  </w:style>
  <w:style w:type="character" w:styleId="FootnoteReference">
    <w:name w:val="footnote reference"/>
    <w:basedOn w:val="DefaultParagraphFont"/>
    <w:rsid w:val="00610CDB"/>
    <w:rPr>
      <w:vertAlign w:val="superscript"/>
    </w:rPr>
  </w:style>
  <w:style w:type="character" w:customStyle="1" w:styleId="Heading2Char">
    <w:name w:val="Heading 2 Char"/>
    <w:basedOn w:val="DefaultParagraphFont"/>
    <w:link w:val="Heading2"/>
    <w:semiHidden/>
    <w:rsid w:val="00E42A5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semiHidden/>
    <w:rsid w:val="00E42A5D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semiHidden/>
    <w:rsid w:val="00E42A5D"/>
    <w:rPr>
      <w:rFonts w:asciiTheme="minorHAnsi" w:eastAsiaTheme="majorEastAsia" w:hAnsiTheme="minorHAnsi" w:cstheme="majorBidi"/>
      <w:i/>
      <w:iCs/>
      <w:color w:val="365F91" w:themeColor="accent1" w:themeShade="BF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E42A5D"/>
    <w:rPr>
      <w:rFonts w:asciiTheme="minorHAnsi" w:eastAsiaTheme="majorEastAsia" w:hAnsiTheme="minorHAnsi" w:cstheme="majorBidi"/>
      <w:color w:val="365F91" w:themeColor="accent1" w:themeShade="BF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E42A5D"/>
    <w:rPr>
      <w:rFonts w:asciiTheme="minorHAnsi" w:eastAsiaTheme="majorEastAsia" w:hAnsiTheme="minorHAnsi" w:cstheme="majorBidi"/>
      <w:i/>
      <w:iCs/>
      <w:color w:val="595959" w:themeColor="text1" w:themeTint="A6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E42A5D"/>
    <w:rPr>
      <w:rFonts w:asciiTheme="minorHAnsi" w:eastAsiaTheme="majorEastAsia" w:hAnsiTheme="minorHAnsi" w:cstheme="majorBidi"/>
      <w:color w:val="595959" w:themeColor="text1" w:themeTint="A6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E42A5D"/>
    <w:rPr>
      <w:rFonts w:asciiTheme="minorHAnsi" w:eastAsiaTheme="majorEastAsia" w:hAnsiTheme="minorHAnsi" w:cstheme="majorBidi"/>
      <w:i/>
      <w:iCs/>
      <w:color w:val="272727" w:themeColor="text1" w:themeTint="D8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E42A5D"/>
    <w:rPr>
      <w:rFonts w:asciiTheme="minorHAnsi" w:eastAsiaTheme="majorEastAsia" w:hAnsiTheme="minorHAnsi" w:cstheme="majorBidi"/>
      <w:color w:val="272727" w:themeColor="text1" w:themeTint="D8"/>
      <w:szCs w:val="24"/>
    </w:rPr>
  </w:style>
  <w:style w:type="character" w:customStyle="1" w:styleId="TitleChar">
    <w:name w:val="Title Char"/>
    <w:basedOn w:val="DefaultParagraphFont"/>
    <w:link w:val="Title"/>
    <w:rsid w:val="00E42A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rsid w:val="00E42A5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2A5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2A5D"/>
    <w:rPr>
      <w:i/>
      <w:iCs/>
      <w:color w:val="404040" w:themeColor="text1" w:themeTint="BF"/>
      <w:szCs w:val="24"/>
    </w:rPr>
  </w:style>
  <w:style w:type="paragraph" w:styleId="ListParagraph">
    <w:name w:val="List Paragraph"/>
    <w:basedOn w:val="Normal"/>
    <w:uiPriority w:val="34"/>
    <w:qFormat/>
    <w:rsid w:val="00E42A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2A5D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2A5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2A5D"/>
    <w:rPr>
      <w:i/>
      <w:iCs/>
      <w:color w:val="365F91" w:themeColor="accent1" w:themeShade="BF"/>
      <w:szCs w:val="24"/>
    </w:rPr>
  </w:style>
  <w:style w:type="character" w:styleId="IntenseReference">
    <w:name w:val="Intense Reference"/>
    <w:basedOn w:val="DefaultParagraphFont"/>
    <w:uiPriority w:val="32"/>
    <w:qFormat/>
    <w:rsid w:val="00E42A5D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nhideWhenUsed/>
    <w:rsid w:val="003C20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C20FF"/>
    <w:rPr>
      <w:szCs w:val="24"/>
    </w:rPr>
  </w:style>
  <w:style w:type="paragraph" w:styleId="Footer">
    <w:name w:val="footer"/>
    <w:basedOn w:val="Normal"/>
    <w:link w:val="FooterChar"/>
    <w:unhideWhenUsed/>
    <w:rsid w:val="003C20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C20FF"/>
    <w:rPr>
      <w:szCs w:val="24"/>
    </w:rPr>
  </w:style>
  <w:style w:type="character" w:styleId="Hyperlink">
    <w:name w:val="Hyperlink"/>
    <w:basedOn w:val="DefaultParagraphFont"/>
    <w:unhideWhenUsed/>
    <w:rsid w:val="003C20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20F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bjjh.us/" TargetMode="External"/><Relationship Id="rId2" Type="http://schemas.openxmlformats.org/officeDocument/2006/relationships/hyperlink" Target="https://www.linkedin.com/in/brandonstreitmatter/" TargetMode="External"/><Relationship Id="rId1" Type="http://schemas.openxmlformats.org/officeDocument/2006/relationships/hyperlink" Target="mailto:Brandon.Streitmatter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UVzXI1gx+ymnAwYTi8vSMHjGZg==">CgMxLjA4AHIhMWhrbS15bUF1TXFjR2JVbllzMnhpd2ZEbVM4WFJIRkdM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Streitmatter, Brandon</dc:creator>
  <cp:lastModifiedBy>Brandon Streitmatter</cp:lastModifiedBy>
  <cp:revision>7</cp:revision>
  <dcterms:created xsi:type="dcterms:W3CDTF">2026-03-22T05:54:00Z</dcterms:created>
  <dcterms:modified xsi:type="dcterms:W3CDTF">2026-03-28T01:46:00Z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3af90dbd,31e8888e,a2070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Internal Only</vt:lpwstr>
  </property>
  <property fmtid="{D5CDD505-2E9C-101B-9397-08002B2CF9AE}" pid="5" name="MSIP_Label_6bdced5f-4e83-4fe2-af85-53ac74b8ef75_Enabled">
    <vt:lpwstr>true</vt:lpwstr>
  </property>
  <property fmtid="{D5CDD505-2E9C-101B-9397-08002B2CF9AE}" pid="6" name="MSIP_Label_6bdced5f-4e83-4fe2-af85-53ac74b8ef75_SetDate">
    <vt:lpwstr>2025-04-21T19:42:24Z</vt:lpwstr>
  </property>
  <property fmtid="{D5CDD505-2E9C-101B-9397-08002B2CF9AE}" pid="7" name="MSIP_Label_6bdced5f-4e83-4fe2-af85-53ac74b8ef75_Method">
    <vt:lpwstr>Standard</vt:lpwstr>
  </property>
  <property fmtid="{D5CDD505-2E9C-101B-9397-08002B2CF9AE}" pid="8" name="MSIP_Label_6bdced5f-4e83-4fe2-af85-53ac74b8ef75_Name">
    <vt:lpwstr>6bdced5f-4e83-4fe2-af85-53ac74b8ef75</vt:lpwstr>
  </property>
  <property fmtid="{D5CDD505-2E9C-101B-9397-08002B2CF9AE}" pid="9" name="MSIP_Label_6bdced5f-4e83-4fe2-af85-53ac74b8ef75_SiteId">
    <vt:lpwstr>1e3e71be-fcca-4284-9031-688cc8f37b6b</vt:lpwstr>
  </property>
  <property fmtid="{D5CDD505-2E9C-101B-9397-08002B2CF9AE}" pid="10" name="MSIP_Label_6bdced5f-4e83-4fe2-af85-53ac74b8ef75_ActionId">
    <vt:lpwstr>e367f56f-5a06-43da-af2a-2b322782874c</vt:lpwstr>
  </property>
  <property fmtid="{D5CDD505-2E9C-101B-9397-08002B2CF9AE}" pid="11" name="MSIP_Label_6bdced5f-4e83-4fe2-af85-53ac74b8ef75_ContentBits">
    <vt:lpwstr>2</vt:lpwstr>
  </property>
</Properties>
</file>